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95" w:rsidRPr="004748A7" w:rsidRDefault="00F70395" w:rsidP="00F70395">
      <w:pPr>
        <w:tabs>
          <w:tab w:val="left" w:pos="540"/>
          <w:tab w:val="left" w:pos="6660"/>
          <w:tab w:val="left" w:pos="7020"/>
        </w:tabs>
        <w:jc w:val="center"/>
        <w:rPr>
          <w:b/>
        </w:rPr>
      </w:pPr>
      <w:r w:rsidRPr="004748A7">
        <w:rPr>
          <w:b/>
          <w:sz w:val="44"/>
        </w:rPr>
        <w:t>Z á p i s</w:t>
      </w:r>
    </w:p>
    <w:p w:rsidR="00F70395" w:rsidRPr="004748A7" w:rsidRDefault="00F70395" w:rsidP="00F70395">
      <w:pPr>
        <w:pStyle w:val="Nzev"/>
        <w:rPr>
          <w:sz w:val="28"/>
        </w:rPr>
      </w:pPr>
    </w:p>
    <w:p w:rsidR="00F70395" w:rsidRPr="004748A7" w:rsidRDefault="00F70395" w:rsidP="00F70395">
      <w:pPr>
        <w:pStyle w:val="Nzev"/>
        <w:rPr>
          <w:sz w:val="28"/>
        </w:rPr>
      </w:pPr>
      <w:r>
        <w:rPr>
          <w:sz w:val="28"/>
        </w:rPr>
        <w:t>z 2</w:t>
      </w:r>
      <w:r w:rsidRPr="004748A7">
        <w:rPr>
          <w:sz w:val="28"/>
        </w:rPr>
        <w:t xml:space="preserve">. veřejného zasedání ZO </w:t>
      </w:r>
      <w:r>
        <w:rPr>
          <w:sz w:val="28"/>
        </w:rPr>
        <w:t>Meziříčí konaného dne 17. 3. 2012</w:t>
      </w:r>
    </w:p>
    <w:p w:rsidR="00F70395" w:rsidRPr="004748A7" w:rsidRDefault="00F70395" w:rsidP="00F70395">
      <w:pPr>
        <w:pStyle w:val="Nzev"/>
        <w:rPr>
          <w:sz w:val="28"/>
        </w:rPr>
      </w:pPr>
      <w:r w:rsidRPr="004748A7">
        <w:rPr>
          <w:sz w:val="28"/>
        </w:rPr>
        <w:t xml:space="preserve">v 19.00 hodin v budově obecního </w:t>
      </w:r>
      <w:r>
        <w:rPr>
          <w:sz w:val="28"/>
        </w:rPr>
        <w:t>domu</w:t>
      </w:r>
    </w:p>
    <w:p w:rsidR="00F70395" w:rsidRPr="004748A7" w:rsidRDefault="00F70395" w:rsidP="00F70395">
      <w:pPr>
        <w:pBdr>
          <w:bottom w:val="single" w:sz="4" w:space="1" w:color="auto"/>
        </w:pBdr>
        <w:tabs>
          <w:tab w:val="left" w:pos="720"/>
        </w:tabs>
        <w:rPr>
          <w:b/>
        </w:rPr>
      </w:pPr>
    </w:p>
    <w:p w:rsidR="00F70395" w:rsidRPr="004748A7" w:rsidRDefault="00F70395" w:rsidP="00F70395">
      <w:pPr>
        <w:rPr>
          <w:b/>
        </w:rPr>
      </w:pPr>
    </w:p>
    <w:p w:rsidR="00F70395" w:rsidRDefault="00F70395" w:rsidP="00F70395"/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  <w:r>
        <w:t>Přítomni: Černý K. Urbanová M., Voštová V., Farová P., Výborný M., Vacek J.</w:t>
      </w: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  <w:r>
        <w:t>Omluven: Fara J.</w:t>
      </w: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  <w:r>
        <w:t>Přítomna je nadpoloviční většina zastupitelů obce, zastupitelstvo je usnášení schopné.</w:t>
      </w: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</w:p>
    <w:p w:rsidR="00F70395" w:rsidRDefault="00F70395" w:rsidP="00F70395">
      <w:pPr>
        <w:tabs>
          <w:tab w:val="left" w:pos="720"/>
        </w:tabs>
      </w:pPr>
      <w:r>
        <w:t>Ověřovateli zápisu byli jmenováni: Výborný Milan, Vacek Jiří</w:t>
      </w:r>
    </w:p>
    <w:p w:rsidR="00F70395" w:rsidRDefault="00F70395" w:rsidP="00F70395">
      <w:pPr>
        <w:tabs>
          <w:tab w:val="left" w:pos="720"/>
        </w:tabs>
      </w:pPr>
    </w:p>
    <w:p w:rsidR="00F70395" w:rsidRDefault="00F70395" w:rsidP="00F70395"/>
    <w:p w:rsidR="00F70395" w:rsidRDefault="00F70395" w:rsidP="00F70395"/>
    <w:p w:rsidR="00F70395" w:rsidRDefault="00F70395" w:rsidP="00F70395"/>
    <w:p w:rsidR="00F70395" w:rsidRDefault="00F70395" w:rsidP="00F70395">
      <w:r>
        <w:t>Program: 1. Zahájení a kontrola zápisu z jednání zastupitelstva ze dne 20. 2. 2012</w:t>
      </w:r>
    </w:p>
    <w:p w:rsidR="00F70395" w:rsidRDefault="00F70395" w:rsidP="00F70395">
      <w:r>
        <w:tab/>
        <w:t xml:space="preserve">    2. Zabezpečení požární ochrany na území obce </w:t>
      </w:r>
    </w:p>
    <w:p w:rsidR="00F70395" w:rsidRDefault="00F70395" w:rsidP="00F70395">
      <w:r>
        <w:t xml:space="preserve">                3. Vodovod Meziříčí – registrace provozovatele</w:t>
      </w:r>
    </w:p>
    <w:p w:rsidR="00F70395" w:rsidRDefault="00F70395" w:rsidP="00F70395">
      <w:r>
        <w:tab/>
        <w:t xml:space="preserve">    4. Občanské sdružení MAS Krajina srdce</w:t>
      </w:r>
    </w:p>
    <w:p w:rsidR="00F70395" w:rsidRDefault="00F70395" w:rsidP="00F70395">
      <w:r>
        <w:t xml:space="preserve">                </w:t>
      </w:r>
    </w:p>
    <w:p w:rsidR="00F70395" w:rsidRDefault="00F70395" w:rsidP="00F70395">
      <w:r>
        <w:t xml:space="preserve">                </w:t>
      </w:r>
    </w:p>
    <w:p w:rsidR="00F70395" w:rsidRDefault="00F70395" w:rsidP="00F70395"/>
    <w:p w:rsidR="00F70395" w:rsidRDefault="00F70395" w:rsidP="00F70395">
      <w:r>
        <w:t xml:space="preserve">Program zasedání byl schválen. </w:t>
      </w:r>
    </w:p>
    <w:p w:rsidR="00F70395" w:rsidRDefault="00F70395" w:rsidP="00F70395"/>
    <w:p w:rsidR="00F70395" w:rsidRDefault="00F70395" w:rsidP="00F70395"/>
    <w:p w:rsidR="00F70395" w:rsidRDefault="00F70395" w:rsidP="00F70395"/>
    <w:p w:rsidR="00F70395" w:rsidRDefault="00F70395" w:rsidP="00F70395">
      <w:r>
        <w:t>1. Zahájení provedl starosta, byla provedena kontrola zápisu ze dne 20. 2 2012</w:t>
      </w:r>
    </w:p>
    <w:p w:rsidR="00F70395" w:rsidRDefault="00F70395" w:rsidP="00F70395"/>
    <w:p w:rsidR="00F70395" w:rsidRDefault="00F70395" w:rsidP="00F70395"/>
    <w:p w:rsidR="00F70395" w:rsidRDefault="00F70395" w:rsidP="00F70395"/>
    <w:p w:rsidR="00F70395" w:rsidRDefault="00F70395" w:rsidP="00F70395">
      <w:r>
        <w:t>2. Zabezpečení požární ochrany na území obce</w:t>
      </w:r>
    </w:p>
    <w:p w:rsidR="00F70395" w:rsidRDefault="00F70395" w:rsidP="00F70395">
      <w:r>
        <w:t xml:space="preserve">   Možnost zřízení jednotky SDH obce v současné době nelze zabezpečit, nutno sdružit</w:t>
      </w:r>
    </w:p>
    <w:p w:rsidR="00F70395" w:rsidRDefault="00F70395" w:rsidP="00F70395">
      <w:pPr>
        <w:jc w:val="both"/>
      </w:pPr>
      <w:r>
        <w:t xml:space="preserve">   prostředky s jiným subjektem – sousední obcí, která má zabezpečení požární ochrany</w:t>
      </w:r>
    </w:p>
    <w:p w:rsidR="00F70395" w:rsidRDefault="00F70395" w:rsidP="00F70395">
      <w:r>
        <w:t xml:space="preserve">   v souladu se zákonem č. 133/1985 Sb. o požární ochraně.</w:t>
      </w:r>
    </w:p>
    <w:p w:rsidR="00F70395" w:rsidRDefault="00F70395" w:rsidP="00F70395">
      <w:r>
        <w:t xml:space="preserve">   K jednání pověřen starosta obce.</w:t>
      </w:r>
    </w:p>
    <w:p w:rsidR="00F70395" w:rsidRDefault="00F70395" w:rsidP="00F70395">
      <w:r>
        <w:t xml:space="preserve">   </w:t>
      </w:r>
    </w:p>
    <w:p w:rsidR="00F70395" w:rsidRDefault="00F70395" w:rsidP="00F70395"/>
    <w:p w:rsidR="00F70395" w:rsidRDefault="00F70395" w:rsidP="00F70395">
      <w:pPr>
        <w:tabs>
          <w:tab w:val="left" w:pos="284"/>
        </w:tabs>
        <w:rPr>
          <w:b/>
          <w:i/>
        </w:rPr>
      </w:pPr>
      <w:r>
        <w:rPr>
          <w:b/>
          <w:i/>
        </w:rPr>
        <w:t xml:space="preserve">   </w:t>
      </w:r>
    </w:p>
    <w:p w:rsidR="00F70395" w:rsidRPr="003F0417" w:rsidRDefault="00F70395" w:rsidP="00F70395">
      <w:pPr>
        <w:tabs>
          <w:tab w:val="left" w:pos="284"/>
        </w:tabs>
        <w:rPr>
          <w:b/>
          <w:i/>
        </w:rPr>
      </w:pPr>
      <w:r>
        <w:rPr>
          <w:b/>
          <w:i/>
        </w:rPr>
        <w:t>Usnesení č. 6/2012 :</w:t>
      </w:r>
    </w:p>
    <w:p w:rsidR="00F70395" w:rsidRDefault="00F70395" w:rsidP="00F70395">
      <w:r>
        <w:t xml:space="preserve">    Zastupitelstvo po diskusi schvaluje sdružení prostředků k zabezpečení PO obce a současně</w:t>
      </w:r>
    </w:p>
    <w:p w:rsidR="00F70395" w:rsidRDefault="00F70395" w:rsidP="00F70395">
      <w:r>
        <w:t xml:space="preserve">    pověřuje starostu k jednání.</w:t>
      </w:r>
    </w:p>
    <w:p w:rsidR="00F70395" w:rsidRDefault="00F70395" w:rsidP="00F70395">
      <w:r>
        <w:t xml:space="preserve">    Hlasování: 6 pro</w:t>
      </w:r>
    </w:p>
    <w:p w:rsidR="00F70395" w:rsidRDefault="00F70395" w:rsidP="00F70395">
      <w:pPr>
        <w:tabs>
          <w:tab w:val="left" w:pos="6660"/>
          <w:tab w:val="left" w:pos="7020"/>
        </w:tabs>
        <w:jc w:val="both"/>
      </w:pPr>
      <w:r>
        <w:lastRenderedPageBreak/>
        <w:t xml:space="preserve"> 3. Vodovod Meziříčí</w:t>
      </w:r>
    </w:p>
    <w:p w:rsidR="00F70395" w:rsidRDefault="00F70395" w:rsidP="00F70395">
      <w:pPr>
        <w:tabs>
          <w:tab w:val="left" w:pos="6660"/>
          <w:tab w:val="left" w:pos="7020"/>
        </w:tabs>
      </w:pPr>
      <w:r>
        <w:t xml:space="preserve">    Zastupitelstvo obce konstatuje, že v předpokládaném termínu od 1. 6. 2013 bude realizován </w:t>
      </w:r>
    </w:p>
    <w:p w:rsidR="00F70395" w:rsidRDefault="00F70395" w:rsidP="00F70395">
      <w:pPr>
        <w:tabs>
          <w:tab w:val="left" w:pos="6660"/>
          <w:tab w:val="left" w:pos="7020"/>
        </w:tabs>
      </w:pPr>
      <w:r>
        <w:t xml:space="preserve">    vodovod v působnosti obce Meziříčí.</w:t>
      </w:r>
    </w:p>
    <w:p w:rsidR="00F70395" w:rsidRDefault="00F70395" w:rsidP="00F70395">
      <w:pPr>
        <w:tabs>
          <w:tab w:val="left" w:pos="6660"/>
          <w:tab w:val="left" w:pos="7020"/>
        </w:tabs>
        <w:jc w:val="both"/>
      </w:pPr>
      <w:r>
        <w:t xml:space="preserve">    Zastupitelstvo po projednání a seznámení se s problematikou provozování vodovodu důvodu minimalizace ekonomických dopadů na obyvatelstvo rozhodlo, že v působnosti obce Meziříčí</w:t>
      </w:r>
      <w:r>
        <w:t xml:space="preserve"> </w:t>
      </w:r>
      <w:r>
        <w:t>se stane obec dle zákona 274/2001 Sb. o vodovodech a kanalizacích pro veřejnou potřebu jeho provozovatelem.</w:t>
      </w:r>
    </w:p>
    <w:p w:rsidR="00F70395" w:rsidRDefault="00F70395" w:rsidP="00F70395">
      <w:pPr>
        <w:tabs>
          <w:tab w:val="left" w:pos="6660"/>
          <w:tab w:val="left" w:pos="7020"/>
        </w:tabs>
      </w:pPr>
    </w:p>
    <w:p w:rsidR="00F70395" w:rsidRDefault="00F70395" w:rsidP="00F70395">
      <w:pPr>
        <w:tabs>
          <w:tab w:val="left" w:pos="6660"/>
          <w:tab w:val="left" w:pos="7020"/>
        </w:tabs>
      </w:pPr>
    </w:p>
    <w:p w:rsidR="00F70395" w:rsidRDefault="00F70395" w:rsidP="00F70395">
      <w:pPr>
        <w:tabs>
          <w:tab w:val="left" w:pos="6660"/>
          <w:tab w:val="left" w:pos="7020"/>
        </w:tabs>
      </w:pPr>
    </w:p>
    <w:p w:rsidR="00F70395" w:rsidRDefault="00F70395" w:rsidP="00F70395">
      <w:pPr>
        <w:tabs>
          <w:tab w:val="left" w:pos="6660"/>
          <w:tab w:val="left" w:pos="7020"/>
        </w:tabs>
      </w:pPr>
      <w:r>
        <w:t xml:space="preserve">    Na základě tohoto rozhodnutí pověřuje starostu obce:</w:t>
      </w:r>
    </w:p>
    <w:p w:rsidR="00F70395" w:rsidRDefault="00F70395" w:rsidP="00F70395">
      <w:pPr>
        <w:tabs>
          <w:tab w:val="left" w:pos="6660"/>
          <w:tab w:val="left" w:pos="7020"/>
        </w:tabs>
      </w:pPr>
    </w:p>
    <w:p w:rsidR="00F70395" w:rsidRDefault="00F70395" w:rsidP="00F70395">
      <w:pPr>
        <w:pStyle w:val="Odstavecseseznamem"/>
        <w:numPr>
          <w:ilvl w:val="0"/>
          <w:numId w:val="1"/>
        </w:numPr>
        <w:tabs>
          <w:tab w:val="left" w:pos="6660"/>
          <w:tab w:val="left" w:pos="7020"/>
        </w:tabs>
      </w:pPr>
      <w:r>
        <w:t>Požádat příslušný Živnostenský úřad o vydání ŽL v oboru činností náležejících do živnosti volné – Provozování vodovodů a kanalizací a úprava a rozvod vody.</w:t>
      </w:r>
    </w:p>
    <w:p w:rsidR="00F70395" w:rsidRDefault="00F70395" w:rsidP="00F70395">
      <w:pPr>
        <w:pStyle w:val="Odstavecseseznamem"/>
        <w:tabs>
          <w:tab w:val="left" w:pos="6660"/>
          <w:tab w:val="left" w:pos="7020"/>
        </w:tabs>
        <w:ind w:left="660"/>
      </w:pPr>
    </w:p>
    <w:p w:rsidR="00F70395" w:rsidRDefault="00F70395" w:rsidP="00F70395">
      <w:pPr>
        <w:pStyle w:val="Odstavecseseznamem"/>
        <w:numPr>
          <w:ilvl w:val="0"/>
          <w:numId w:val="1"/>
        </w:numPr>
        <w:tabs>
          <w:tab w:val="left" w:pos="6660"/>
          <w:tab w:val="left" w:pos="7020"/>
        </w:tabs>
      </w:pPr>
      <w:r>
        <w:t>Dle par. 6 zákona 274/2001 Sb. zabezpečit odpovědného zástupce, který splňuje kvalifikaci odpovídající požadavkům na provozování vodovodů nebo kanalizací.</w:t>
      </w:r>
    </w:p>
    <w:p w:rsidR="00F70395" w:rsidRDefault="00F70395" w:rsidP="00F70395">
      <w:pPr>
        <w:pStyle w:val="Odstavecseseznamem"/>
        <w:tabs>
          <w:tab w:val="left" w:pos="6660"/>
          <w:tab w:val="left" w:pos="7020"/>
        </w:tabs>
        <w:ind w:left="660"/>
      </w:pPr>
    </w:p>
    <w:p w:rsidR="00F70395" w:rsidRDefault="00F70395" w:rsidP="00F70395">
      <w:pPr>
        <w:pStyle w:val="Odstavecseseznamem"/>
        <w:numPr>
          <w:ilvl w:val="0"/>
          <w:numId w:val="1"/>
        </w:numPr>
        <w:tabs>
          <w:tab w:val="left" w:pos="6660"/>
          <w:tab w:val="left" w:pos="7020"/>
        </w:tabs>
      </w:pPr>
      <w:r>
        <w:t>Dle zák. 274/2001 Sb. požádat příslušný krajský úřad o vydání povolení k provozování vodovodu nebo kanalizace k termínu dokončení realizovaného vodovodu.</w:t>
      </w:r>
    </w:p>
    <w:p w:rsidR="00F70395" w:rsidRDefault="00F70395" w:rsidP="00F70395">
      <w:pPr>
        <w:pStyle w:val="Odstavecseseznamem"/>
        <w:tabs>
          <w:tab w:val="left" w:pos="6660"/>
          <w:tab w:val="left" w:pos="7020"/>
        </w:tabs>
        <w:ind w:left="660"/>
      </w:pPr>
    </w:p>
    <w:p w:rsidR="00F70395" w:rsidRDefault="00F70395" w:rsidP="00F70395">
      <w:pPr>
        <w:pStyle w:val="Odstavecseseznamem"/>
        <w:numPr>
          <w:ilvl w:val="0"/>
          <w:numId w:val="1"/>
        </w:numPr>
        <w:tabs>
          <w:tab w:val="left" w:pos="6660"/>
          <w:tab w:val="left" w:pos="7020"/>
        </w:tabs>
      </w:pPr>
      <w:r>
        <w:t>Zabezpečit veškeré doklady a povolení nutné k vydání Povolení k provozování vodovodu nebo kanalizace (majetkové a provozní evidence vodovodů a kanalizací).</w:t>
      </w:r>
    </w:p>
    <w:p w:rsidR="00F70395" w:rsidRDefault="00F70395" w:rsidP="00F70395">
      <w:pPr>
        <w:pStyle w:val="Odstavecseseznamem"/>
        <w:tabs>
          <w:tab w:val="left" w:pos="6660"/>
          <w:tab w:val="left" w:pos="7020"/>
        </w:tabs>
        <w:ind w:left="660"/>
      </w:pPr>
    </w:p>
    <w:p w:rsidR="00F70395" w:rsidRDefault="00F70395" w:rsidP="00F70395">
      <w:pPr>
        <w:pStyle w:val="Odstavecseseznamem"/>
        <w:numPr>
          <w:ilvl w:val="0"/>
          <w:numId w:val="1"/>
        </w:numPr>
        <w:tabs>
          <w:tab w:val="left" w:pos="6660"/>
          <w:tab w:val="left" w:pos="7020"/>
        </w:tabs>
      </w:pPr>
      <w:r>
        <w:t>K uzavření smlouvy na technologický dozor po dobu realizace akce „Vodovod Meziříčí“ s odpovědným zástupcem provozovatele obce Meziříčí, který splňuje kvalifikaci odpovídající požadavkům na provozování vodovodů nebo kanalizací.</w:t>
      </w:r>
    </w:p>
    <w:p w:rsidR="00F70395" w:rsidRDefault="00F70395" w:rsidP="00F70395">
      <w:pPr>
        <w:tabs>
          <w:tab w:val="left" w:pos="6660"/>
          <w:tab w:val="left" w:pos="7020"/>
        </w:tabs>
      </w:pPr>
    </w:p>
    <w:p w:rsidR="00F70395" w:rsidRDefault="00F70395" w:rsidP="00F70395">
      <w:pPr>
        <w:ind w:left="284" w:hanging="284"/>
      </w:pPr>
    </w:p>
    <w:p w:rsidR="00F70395" w:rsidRPr="003F0417" w:rsidRDefault="00F70395" w:rsidP="00F70395">
      <w:pPr>
        <w:tabs>
          <w:tab w:val="left" w:pos="284"/>
        </w:tabs>
        <w:rPr>
          <w:b/>
          <w:i/>
        </w:rPr>
      </w:pPr>
      <w:r>
        <w:rPr>
          <w:b/>
          <w:i/>
        </w:rPr>
        <w:t xml:space="preserve">   Usnesení č. 7/2012 :</w:t>
      </w:r>
    </w:p>
    <w:p w:rsidR="00F70395" w:rsidRDefault="00F70395" w:rsidP="00F70395">
      <w:r>
        <w:t xml:space="preserve">    Zastupitelstvo po diskusi schvaluje výše uvedená opatření a zároveň konstatuje, že  </w:t>
      </w:r>
    </w:p>
    <w:p w:rsidR="00F70395" w:rsidRDefault="00F70395" w:rsidP="00F70395">
      <w:r>
        <w:t xml:space="preserve">    v působnosti obce Meziříčí se stává provozovatelem vodovodu obec </w:t>
      </w:r>
    </w:p>
    <w:p w:rsidR="00F70395" w:rsidRDefault="00F70395" w:rsidP="00F70395">
      <w:r>
        <w:t xml:space="preserve">    Hlasování: 6 pro</w:t>
      </w:r>
    </w:p>
    <w:p w:rsidR="00F70395" w:rsidRDefault="00F70395" w:rsidP="00F70395"/>
    <w:p w:rsidR="00F70395" w:rsidRDefault="00F70395" w:rsidP="00F70395"/>
    <w:p w:rsidR="00F70395" w:rsidRDefault="00F70395" w:rsidP="00F70395"/>
    <w:p w:rsidR="00F70395" w:rsidRDefault="00F70395" w:rsidP="00F70395"/>
    <w:p w:rsidR="00F70395" w:rsidRDefault="00F70395" w:rsidP="00F70395">
      <w:r>
        <w:t>4. Občanské sdružení MAS Krajina srdce</w:t>
      </w:r>
    </w:p>
    <w:p w:rsidR="00F70395" w:rsidRDefault="00F70395" w:rsidP="00F70395">
      <w:r>
        <w:t xml:space="preserve">     Místní akční skupiny – rozvoj venkova na místní úrovni, uplatňování principu metody </w:t>
      </w:r>
    </w:p>
    <w:p w:rsidR="00F70395" w:rsidRDefault="00F70395" w:rsidP="00F70395">
      <w:r>
        <w:t xml:space="preserve">     </w:t>
      </w:r>
      <w:r>
        <w:t xml:space="preserve">Leader. Finanční prostředky čerpány pro zájmové území, dále pak děleny na základě </w:t>
      </w:r>
      <w:r>
        <w:t xml:space="preserve">      </w:t>
      </w:r>
    </w:p>
    <w:p w:rsidR="00F70395" w:rsidRDefault="00F70395" w:rsidP="00F70395">
      <w:r>
        <w:t xml:space="preserve">     </w:t>
      </w:r>
      <w:r>
        <w:t>výběru projektů od žadatelů ze svého regionu.</w:t>
      </w:r>
    </w:p>
    <w:p w:rsidR="00F70395" w:rsidRDefault="00F70395" w:rsidP="00F70395">
      <w:r>
        <w:t xml:space="preserve">     Zapojení do zájmového území OS MAS Krajina srdce, uzavřením smlouvy o členství</w:t>
      </w:r>
    </w:p>
    <w:p w:rsidR="00F70395" w:rsidRDefault="00F70395" w:rsidP="00F70395">
      <w:r>
        <w:t xml:space="preserve">      pověřen starosta obce</w:t>
      </w:r>
    </w:p>
    <w:p w:rsidR="00F70395" w:rsidRDefault="00F70395" w:rsidP="00F70395">
      <w:r>
        <w:t xml:space="preserve">      </w:t>
      </w:r>
    </w:p>
    <w:p w:rsidR="00F70395" w:rsidRDefault="00F70395" w:rsidP="00F70395"/>
    <w:p w:rsidR="00F70395" w:rsidRDefault="00F70395" w:rsidP="00F70395">
      <w:pPr>
        <w:tabs>
          <w:tab w:val="left" w:pos="6660"/>
          <w:tab w:val="left" w:pos="7020"/>
        </w:tabs>
        <w:jc w:val="both"/>
      </w:pPr>
    </w:p>
    <w:p w:rsidR="00F70395" w:rsidRDefault="00F70395" w:rsidP="00F70395">
      <w:pPr>
        <w:tabs>
          <w:tab w:val="left" w:pos="284"/>
        </w:tabs>
      </w:pPr>
      <w:r w:rsidRPr="004372BB">
        <w:t xml:space="preserve">  </w:t>
      </w:r>
      <w:r>
        <w:rPr>
          <w:b/>
          <w:i/>
        </w:rPr>
        <w:t>Usnesení č. 8/2012 :</w:t>
      </w:r>
    </w:p>
    <w:p w:rsidR="00F70395" w:rsidRDefault="00F70395" w:rsidP="00F70395">
      <w:r>
        <w:t xml:space="preserve">    Zastupitelstvo po diskusi schvaluje zapojení do zájmového území OS MAS Krajina srdce</w:t>
      </w:r>
    </w:p>
    <w:p w:rsidR="00F70395" w:rsidRDefault="00F70395" w:rsidP="00F70395">
      <w:r>
        <w:t xml:space="preserve">    a bere na vědomí principy Strategického plánu Leader pro období 2007-13.   </w:t>
      </w:r>
    </w:p>
    <w:p w:rsidR="00F70395" w:rsidRDefault="00F70395" w:rsidP="00F70395">
      <w:r>
        <w:t xml:space="preserve">    Hlasování: 6 pro</w:t>
      </w:r>
    </w:p>
    <w:p w:rsidR="00F70395" w:rsidRDefault="00F70395" w:rsidP="00F70395"/>
    <w:p w:rsidR="00F70395" w:rsidRDefault="00F70395" w:rsidP="00F70395"/>
    <w:p w:rsidR="00F70395" w:rsidRDefault="00F70395" w:rsidP="00F70395">
      <w:pPr>
        <w:tabs>
          <w:tab w:val="left" w:pos="6660"/>
          <w:tab w:val="left" w:pos="7020"/>
        </w:tabs>
        <w:rPr>
          <w:bCs/>
          <w:iCs/>
        </w:rPr>
      </w:pPr>
      <w:bookmarkStart w:id="0" w:name="_GoBack"/>
      <w:bookmarkEnd w:id="0"/>
      <w:r>
        <w:lastRenderedPageBreak/>
        <w:t xml:space="preserve"> </w:t>
      </w:r>
      <w:r>
        <w:rPr>
          <w:b/>
          <w:bCs/>
          <w:i/>
          <w:iCs/>
        </w:rPr>
        <w:t xml:space="preserve"> </w:t>
      </w: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  <w:r>
        <w:t xml:space="preserve">Zapsal: Černý K. </w:t>
      </w: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  <w:r>
        <w:t xml:space="preserve"> </w:t>
      </w:r>
      <w:proofErr w:type="gramStart"/>
      <w:r>
        <w:t>Ověřovatelé         ______________</w:t>
      </w:r>
      <w:proofErr w:type="gramEnd"/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  <w:r>
        <w:t xml:space="preserve">                             ______________                                      </w:t>
      </w: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</w:t>
      </w: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_____________________         </w:t>
      </w:r>
    </w:p>
    <w:p w:rsidR="00F70395" w:rsidRDefault="00F70395" w:rsidP="00F70395">
      <w:pPr>
        <w:tabs>
          <w:tab w:val="left" w:pos="180"/>
          <w:tab w:val="left" w:pos="6660"/>
          <w:tab w:val="left" w:pos="7020"/>
        </w:tabs>
      </w:pPr>
      <w:r>
        <w:t xml:space="preserve">                                                                                                                starosta obce</w:t>
      </w:r>
    </w:p>
    <w:p w:rsidR="00230219" w:rsidRPr="00F70395" w:rsidRDefault="00230219" w:rsidP="00F70395"/>
    <w:sectPr w:rsidR="00230219" w:rsidRPr="00F70395" w:rsidSect="00C004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84"/>
    <w:multiLevelType w:val="hybridMultilevel"/>
    <w:tmpl w:val="EB162FF8"/>
    <w:lvl w:ilvl="0" w:tplc="36F018AC">
      <w:start w:val="3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2"/>
    <w:rsid w:val="001C3726"/>
    <w:rsid w:val="00230219"/>
    <w:rsid w:val="003308DB"/>
    <w:rsid w:val="00C004E2"/>
    <w:rsid w:val="00CB4B30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4E2"/>
    <w:pPr>
      <w:jc w:val="center"/>
    </w:pPr>
    <w:rPr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C004E2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2</cp:revision>
  <cp:lastPrinted>2011-01-19T15:51:00Z</cp:lastPrinted>
  <dcterms:created xsi:type="dcterms:W3CDTF">2012-06-05T09:33:00Z</dcterms:created>
  <dcterms:modified xsi:type="dcterms:W3CDTF">2012-06-05T09:33:00Z</dcterms:modified>
</cp:coreProperties>
</file>