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FD28" w14:textId="77777777" w:rsidR="006D7268" w:rsidRPr="007623D6" w:rsidRDefault="006D7268" w:rsidP="006D7268">
      <w:pPr>
        <w:rPr>
          <w:rFonts w:ascii="Times New Roman" w:eastAsia="Times New Roman" w:hAnsi="Times New Roman" w:cs="Times New Roman"/>
          <w:b/>
          <w:bCs/>
          <w:color w:val="111111"/>
          <w:spacing w:val="-15"/>
          <w:kern w:val="36"/>
          <w:sz w:val="24"/>
          <w:szCs w:val="24"/>
          <w:lang w:eastAsia="cs-CZ"/>
        </w:rPr>
      </w:pPr>
      <w:r w:rsidRPr="007623D6">
        <w:rPr>
          <w:rFonts w:ascii="Times New Roman" w:hAnsi="Times New Roman" w:cs="Times New Roman"/>
          <w:b/>
          <w:sz w:val="24"/>
          <w:szCs w:val="24"/>
        </w:rPr>
        <w:t>Z</w:t>
      </w:r>
      <w:r w:rsidRPr="007623D6">
        <w:rPr>
          <w:rFonts w:ascii="Times New Roman" w:eastAsia="Times New Roman" w:hAnsi="Times New Roman" w:cs="Times New Roman"/>
          <w:b/>
          <w:bCs/>
          <w:color w:val="111111"/>
          <w:spacing w:val="-15"/>
          <w:kern w:val="36"/>
          <w:sz w:val="24"/>
          <w:szCs w:val="24"/>
          <w:lang w:eastAsia="cs-CZ"/>
        </w:rPr>
        <w:t>ákon č. 254/2001 Sb. o vodách – likvidace odpadních vod</w:t>
      </w:r>
    </w:p>
    <w:p w14:paraId="316CB2FC" w14:textId="77777777" w:rsidR="006D7268" w:rsidRDefault="006D72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1B4404" w14:textId="77777777" w:rsidR="006D7268" w:rsidRPr="007623D6" w:rsidRDefault="006D7268" w:rsidP="006D726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23D6">
        <w:rPr>
          <w:rFonts w:ascii="Times New Roman" w:hAnsi="Times New Roman" w:cs="Times New Roman"/>
          <w:i/>
          <w:sz w:val="24"/>
          <w:szCs w:val="24"/>
          <w:u w:val="single"/>
        </w:rPr>
        <w:t>Platná legislativa od roku 2019 umožňuje pouze tři způsoby likvidace odpadních vod:</w:t>
      </w:r>
    </w:p>
    <w:p w14:paraId="5B0D1874" w14:textId="77777777" w:rsidR="006D7268" w:rsidRPr="007623D6" w:rsidRDefault="006D7268" w:rsidP="006D72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701387" w14:textId="77777777" w:rsidR="006D7268" w:rsidRDefault="006D7268" w:rsidP="006D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 xml:space="preserve"> </w:t>
      </w:r>
      <w:r w:rsidRPr="007623D6">
        <w:rPr>
          <w:rFonts w:ascii="Times New Roman" w:hAnsi="Times New Roman" w:cs="Times New Roman"/>
          <w:b/>
          <w:sz w:val="24"/>
          <w:szCs w:val="24"/>
        </w:rPr>
        <w:t>První možností je jímání do jímek s certifikátem o nepropustnosti</w:t>
      </w:r>
      <w:r w:rsidRPr="007623D6">
        <w:rPr>
          <w:rFonts w:ascii="Times New Roman" w:hAnsi="Times New Roman" w:cs="Times New Roman"/>
          <w:sz w:val="24"/>
          <w:szCs w:val="24"/>
        </w:rPr>
        <w:t xml:space="preserve"> a následné pravidelné vyvážení odpadu do specializovaných čistíren</w:t>
      </w:r>
    </w:p>
    <w:p w14:paraId="06A9DF6A" w14:textId="77777777" w:rsidR="006D7268" w:rsidRPr="007623D6" w:rsidRDefault="006D7268" w:rsidP="006D72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Odvoz může provádět pouze provozovatel čistírny odpadních vod nebo osoba oprávněná podle živnostenského zákona. </w:t>
      </w:r>
    </w:p>
    <w:p w14:paraId="3DEC8FEB" w14:textId="77777777" w:rsidR="006D7268" w:rsidRPr="007623D6" w:rsidRDefault="006D7268" w:rsidP="006D72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Majitelé domů budou muset prokázat, kolik odpadu nechali z žumpy odvézt, což by mělo odpovídat spotřebě vody v domácnosti. </w:t>
      </w:r>
    </w:p>
    <w:p w14:paraId="3759FCDE" w14:textId="77777777" w:rsidR="006D7268" w:rsidRDefault="006D7268" w:rsidP="006D72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3D6">
        <w:rPr>
          <w:rFonts w:ascii="Times New Roman" w:eastAsia="Times New Roman" w:hAnsi="Times New Roman" w:cs="Times New Roman"/>
          <w:sz w:val="24"/>
          <w:szCs w:val="24"/>
          <w:lang w:eastAsia="cs-CZ"/>
        </w:rPr>
        <w:t>Od 1. ledna 2022 mají kontroly na starost vodoprávní úřady, fungující při obcích s rozšířenou působností. Zákon úředníkům zaručuje přístup na po</w:t>
      </w:r>
      <w:r w:rsidR="00607781">
        <w:rPr>
          <w:rFonts w:ascii="Times New Roman" w:eastAsia="Times New Roman" w:hAnsi="Times New Roman" w:cs="Times New Roman"/>
          <w:sz w:val="24"/>
          <w:szCs w:val="24"/>
          <w:lang w:eastAsia="cs-CZ"/>
        </w:rPr>
        <w:t>zemek, kde se kontrolovaná jímka</w:t>
      </w:r>
      <w:r w:rsidRPr="00762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nachází.</w:t>
      </w:r>
      <w:r w:rsidRPr="00981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23D6">
        <w:rPr>
          <w:rFonts w:ascii="Times New Roman" w:eastAsia="Times New Roman" w:hAnsi="Times New Roman" w:cs="Times New Roman"/>
          <w:sz w:val="24"/>
          <w:szCs w:val="24"/>
          <w:lang w:eastAsia="cs-CZ"/>
        </w:rPr>
        <w:t>Vodoprávní úřad může uložit pokutu až do výše 100 tis. Kč</w:t>
      </w:r>
    </w:p>
    <w:p w14:paraId="1246A9F7" w14:textId="77777777" w:rsidR="006D7268" w:rsidRDefault="006D7268" w:rsidP="006D7268">
      <w:pPr>
        <w:rPr>
          <w:rFonts w:ascii="Times New Roman" w:hAnsi="Times New Roman" w:cs="Times New Roman"/>
          <w:b/>
          <w:sz w:val="24"/>
          <w:szCs w:val="24"/>
        </w:rPr>
      </w:pPr>
    </w:p>
    <w:p w14:paraId="3BF32FFD" w14:textId="77777777" w:rsidR="006D7268" w:rsidRPr="007623D6" w:rsidRDefault="006D7268" w:rsidP="006D7268">
      <w:pPr>
        <w:rPr>
          <w:rFonts w:ascii="Times New Roman" w:hAnsi="Times New Roman" w:cs="Times New Roman"/>
          <w:b/>
          <w:sz w:val="24"/>
          <w:szCs w:val="24"/>
        </w:rPr>
      </w:pPr>
      <w:r w:rsidRPr="007623D6">
        <w:rPr>
          <w:rFonts w:ascii="Times New Roman" w:hAnsi="Times New Roman" w:cs="Times New Roman"/>
          <w:b/>
          <w:sz w:val="24"/>
          <w:szCs w:val="24"/>
        </w:rPr>
        <w:t>Druhou možností je obecní kanalizace zakončená centrální čističkou odpadních vod.</w:t>
      </w:r>
    </w:p>
    <w:p w14:paraId="7B84CCC8" w14:textId="77777777" w:rsidR="006D7268" w:rsidRDefault="006D7268" w:rsidP="006D7268">
      <w:pPr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>Vybudování kanalizace je výrazně dražší, jak z hlediska nákladů na stavbu, tak i následný provoz.</w:t>
      </w:r>
    </w:p>
    <w:p w14:paraId="30B106A0" w14:textId="77777777" w:rsidR="00D40B48" w:rsidRDefault="00D40B48" w:rsidP="00D4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Kanalizace v obci byla realizována v rámci akce </w:t>
      </w:r>
      <w:r w:rsidRPr="00054638">
        <w:rPr>
          <w:rFonts w:ascii="Times New Roman" w:hAnsi="Times New Roman" w:cs="Times New Roman"/>
          <w:b/>
          <w:sz w:val="24"/>
          <w:szCs w:val="24"/>
        </w:rPr>
        <w:t>„Z“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roce 1972, kdy jsme byly pod střediskovou obcí Dražice.</w:t>
      </w:r>
    </w:p>
    <w:p w14:paraId="1257E63E" w14:textId="77777777" w:rsidR="00C74ED7" w:rsidRDefault="006D7268" w:rsidP="00C74ED7">
      <w:pPr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 xml:space="preserve">Investiční náklady na centrální kanalizaci se v našem případě pohybují </w:t>
      </w:r>
      <w:r w:rsidR="004B55A3">
        <w:rPr>
          <w:rFonts w:ascii="Times New Roman" w:hAnsi="Times New Roman" w:cs="Times New Roman"/>
          <w:sz w:val="24"/>
          <w:szCs w:val="24"/>
        </w:rPr>
        <w:t xml:space="preserve">zhruba </w:t>
      </w:r>
      <w:r w:rsidRPr="007623D6">
        <w:rPr>
          <w:rFonts w:ascii="Times New Roman" w:hAnsi="Times New Roman" w:cs="Times New Roman"/>
          <w:sz w:val="24"/>
          <w:szCs w:val="24"/>
        </w:rPr>
        <w:t>45</w:t>
      </w:r>
      <w:r w:rsidR="00C44344">
        <w:rPr>
          <w:rFonts w:ascii="Times New Roman" w:hAnsi="Times New Roman" w:cs="Times New Roman"/>
          <w:sz w:val="24"/>
          <w:szCs w:val="24"/>
        </w:rPr>
        <w:t xml:space="preserve"> </w:t>
      </w:r>
      <w:r w:rsidRPr="007623D6">
        <w:rPr>
          <w:rFonts w:ascii="Times New Roman" w:hAnsi="Times New Roman" w:cs="Times New Roman"/>
          <w:sz w:val="24"/>
          <w:szCs w:val="24"/>
        </w:rPr>
        <w:t>mil. Kč a při dotaci 70% by podíl obce na financování stavby činil 13</w:t>
      </w:r>
      <w:r w:rsidR="00C44344">
        <w:rPr>
          <w:rFonts w:ascii="Times New Roman" w:hAnsi="Times New Roman" w:cs="Times New Roman"/>
          <w:sz w:val="24"/>
          <w:szCs w:val="24"/>
        </w:rPr>
        <w:t xml:space="preserve">,5 </w:t>
      </w:r>
      <w:r w:rsidRPr="007623D6">
        <w:rPr>
          <w:rFonts w:ascii="Times New Roman" w:hAnsi="Times New Roman" w:cs="Times New Roman"/>
          <w:sz w:val="24"/>
          <w:szCs w:val="24"/>
        </w:rPr>
        <w:t>mil. Kč.</w:t>
      </w:r>
      <w:r w:rsidR="00C44344">
        <w:rPr>
          <w:rFonts w:ascii="Times New Roman" w:hAnsi="Times New Roman" w:cs="Times New Roman"/>
          <w:sz w:val="24"/>
          <w:szCs w:val="24"/>
        </w:rPr>
        <w:t xml:space="preserve">(délka potrubí 2.800 </w:t>
      </w:r>
      <w:proofErr w:type="spellStart"/>
      <w:r w:rsidR="00C4434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C44344">
        <w:rPr>
          <w:rFonts w:ascii="Times New Roman" w:hAnsi="Times New Roman" w:cs="Times New Roman"/>
          <w:sz w:val="24"/>
          <w:szCs w:val="24"/>
        </w:rPr>
        <w:t xml:space="preserve">, ČOV,- stavba + technologie, </w:t>
      </w:r>
      <w:r w:rsidRPr="007623D6">
        <w:rPr>
          <w:rFonts w:ascii="Times New Roman" w:hAnsi="Times New Roman" w:cs="Times New Roman"/>
          <w:sz w:val="24"/>
          <w:szCs w:val="24"/>
        </w:rPr>
        <w:t>oddělená kanalizace – odpadní a srážková voda</w:t>
      </w:r>
      <w:r w:rsidR="00C44344">
        <w:rPr>
          <w:rFonts w:ascii="Times New Roman" w:hAnsi="Times New Roman" w:cs="Times New Roman"/>
          <w:sz w:val="24"/>
          <w:szCs w:val="24"/>
        </w:rPr>
        <w:t xml:space="preserve"> zvlášť</w:t>
      </w:r>
      <w:r w:rsidRPr="007623D6">
        <w:rPr>
          <w:rFonts w:ascii="Times New Roman" w:hAnsi="Times New Roman" w:cs="Times New Roman"/>
          <w:sz w:val="24"/>
          <w:szCs w:val="24"/>
        </w:rPr>
        <w:t>, příjezdová komunikace</w:t>
      </w:r>
      <w:r w:rsidR="00C44344">
        <w:rPr>
          <w:rFonts w:ascii="Times New Roman" w:hAnsi="Times New Roman" w:cs="Times New Roman"/>
          <w:sz w:val="24"/>
          <w:szCs w:val="24"/>
        </w:rPr>
        <w:t>,</w:t>
      </w:r>
      <w:r w:rsidR="004B55A3">
        <w:rPr>
          <w:rFonts w:ascii="Times New Roman" w:hAnsi="Times New Roman" w:cs="Times New Roman"/>
          <w:sz w:val="24"/>
          <w:szCs w:val="24"/>
        </w:rPr>
        <w:t xml:space="preserve"> ČOV </w:t>
      </w:r>
      <w:r w:rsidR="00C44344">
        <w:rPr>
          <w:rFonts w:ascii="Times New Roman" w:hAnsi="Times New Roman" w:cs="Times New Roman"/>
          <w:sz w:val="24"/>
          <w:szCs w:val="24"/>
        </w:rPr>
        <w:t>nelze umístit za poslední nemovitostí v obci, nýbrž na p. č. 80/1 ostatní plocha</w:t>
      </w:r>
      <w:r w:rsidRPr="007623D6">
        <w:rPr>
          <w:rFonts w:ascii="Times New Roman" w:hAnsi="Times New Roman" w:cs="Times New Roman"/>
          <w:sz w:val="24"/>
          <w:szCs w:val="24"/>
        </w:rPr>
        <w:t>).</w:t>
      </w:r>
      <w:r w:rsidR="00C74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A241" w14:textId="77777777" w:rsidR="004B55A3" w:rsidRPr="00800D43" w:rsidRDefault="006D7268">
      <w:pPr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>Provoz kanalizace by pak zatížil 1 m</w:t>
      </w:r>
      <w:r w:rsidRPr="007623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23D6">
        <w:rPr>
          <w:rFonts w:ascii="Times New Roman" w:hAnsi="Times New Roman" w:cs="Times New Roman"/>
          <w:sz w:val="24"/>
          <w:szCs w:val="24"/>
        </w:rPr>
        <w:t xml:space="preserve"> spotřebované vody </w:t>
      </w:r>
      <w:r>
        <w:rPr>
          <w:rFonts w:ascii="Times New Roman" w:hAnsi="Times New Roman" w:cs="Times New Roman"/>
          <w:sz w:val="24"/>
          <w:szCs w:val="24"/>
        </w:rPr>
        <w:t xml:space="preserve">dle výpočtu </w:t>
      </w:r>
      <w:r w:rsidRPr="007623D6">
        <w:rPr>
          <w:rFonts w:ascii="Times New Roman" w:hAnsi="Times New Roman" w:cs="Times New Roman"/>
          <w:sz w:val="24"/>
          <w:szCs w:val="24"/>
        </w:rPr>
        <w:t xml:space="preserve">částkou kolem </w:t>
      </w:r>
      <w:r>
        <w:rPr>
          <w:rFonts w:ascii="Times New Roman" w:hAnsi="Times New Roman" w:cs="Times New Roman"/>
          <w:sz w:val="24"/>
          <w:szCs w:val="24"/>
        </w:rPr>
        <w:t xml:space="preserve">180,- Kč </w:t>
      </w:r>
      <w:r w:rsidRPr="007623D6">
        <w:rPr>
          <w:rFonts w:ascii="Times New Roman" w:hAnsi="Times New Roman" w:cs="Times New Roman"/>
          <w:sz w:val="24"/>
          <w:szCs w:val="24"/>
        </w:rPr>
        <w:t>a obec by v tomto případě předepsa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623D6">
        <w:rPr>
          <w:rFonts w:ascii="Times New Roman" w:hAnsi="Times New Roman" w:cs="Times New Roman"/>
          <w:sz w:val="24"/>
          <w:szCs w:val="24"/>
        </w:rPr>
        <w:t xml:space="preserve"> </w:t>
      </w:r>
      <w:r w:rsidRPr="00CA70DF">
        <w:rPr>
          <w:rFonts w:ascii="Times New Roman" w:hAnsi="Times New Roman" w:cs="Times New Roman"/>
          <w:b/>
          <w:sz w:val="24"/>
          <w:szCs w:val="24"/>
        </w:rPr>
        <w:t xml:space="preserve">poplatek dle výnosu </w:t>
      </w:r>
      <w:r w:rsidRPr="00CA7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Státního fondu životního prostředí, který stanovuje každoročně takzvanou sociálně únosnou cenu</w:t>
      </w:r>
      <w:r w:rsidR="00800D43">
        <w:rPr>
          <w:rFonts w:ascii="Times New Roman" w:hAnsi="Times New Roman" w:cs="Times New Roman"/>
          <w:b/>
          <w:sz w:val="24"/>
          <w:szCs w:val="24"/>
        </w:rPr>
        <w:t xml:space="preserve"> pro jednotlivé kraje </w:t>
      </w:r>
      <w:r w:rsidR="00800D43">
        <w:rPr>
          <w:rFonts w:ascii="Times New Roman" w:hAnsi="Times New Roman" w:cs="Times New Roman"/>
          <w:sz w:val="24"/>
          <w:szCs w:val="24"/>
        </w:rPr>
        <w:t>(tabulka v příloze).</w:t>
      </w:r>
    </w:p>
    <w:p w14:paraId="1EE56744" w14:textId="77777777" w:rsidR="00AA38E0" w:rsidRDefault="006D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7268">
        <w:rPr>
          <w:rFonts w:ascii="Times New Roman" w:hAnsi="Times New Roman" w:cs="Times New Roman"/>
          <w:color w:val="000000"/>
          <w:sz w:val="24"/>
          <w:szCs w:val="24"/>
        </w:rPr>
        <w:t>Pokud není množství odpadních vod vypouštěných do kana</w:t>
      </w:r>
      <w:r w:rsidR="00800D43">
        <w:rPr>
          <w:rFonts w:ascii="Times New Roman" w:hAnsi="Times New Roman" w:cs="Times New Roman"/>
          <w:color w:val="000000"/>
          <w:sz w:val="24"/>
          <w:szCs w:val="24"/>
        </w:rPr>
        <w:t xml:space="preserve">lizace měřeno, předpokládá se, </w:t>
      </w:r>
      <w:r w:rsidRPr="006D7268">
        <w:rPr>
          <w:rFonts w:ascii="Times New Roman" w:hAnsi="Times New Roman" w:cs="Times New Roman"/>
          <w:color w:val="000000"/>
          <w:sz w:val="24"/>
          <w:szCs w:val="24"/>
        </w:rPr>
        <w:t>že odběratel vypouští do kanalizace</w:t>
      </w:r>
      <w:r w:rsidR="00800D43">
        <w:rPr>
          <w:rFonts w:ascii="Times New Roman" w:hAnsi="Times New Roman" w:cs="Times New Roman"/>
          <w:color w:val="000000"/>
          <w:sz w:val="24"/>
          <w:szCs w:val="24"/>
        </w:rPr>
        <w:t xml:space="preserve"> takové množství odpadních vod, </w:t>
      </w:r>
      <w:r w:rsidRPr="006D7268">
        <w:rPr>
          <w:rFonts w:ascii="Times New Roman" w:hAnsi="Times New Roman" w:cs="Times New Roman"/>
          <w:color w:val="000000"/>
          <w:sz w:val="24"/>
          <w:szCs w:val="24"/>
        </w:rPr>
        <w:t xml:space="preserve">které odpovídá zjištění na vodoměru. V případě, kdy je měřen odběr z vodovodu a odběratel má možnost využívat vodu z jiných zdrojů, použijí se ke zjištění množství vypouštěných odpadních vod směrná čísla roční spotřeby dle </w:t>
      </w:r>
      <w:proofErr w:type="spellStart"/>
      <w:r w:rsidRPr="006D7268">
        <w:rPr>
          <w:rFonts w:ascii="Times New Roman" w:hAnsi="Times New Roman" w:cs="Times New Roman"/>
          <w:color w:val="000000"/>
          <w:sz w:val="24"/>
          <w:szCs w:val="24"/>
        </w:rPr>
        <w:t>vyhl</w:t>
      </w:r>
      <w:proofErr w:type="spellEnd"/>
      <w:r w:rsidRPr="006D72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3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268">
        <w:rPr>
          <w:rFonts w:ascii="Times New Roman" w:hAnsi="Times New Roman" w:cs="Times New Roman"/>
          <w:color w:val="000000"/>
          <w:sz w:val="24"/>
          <w:szCs w:val="24"/>
        </w:rPr>
        <w:t>č.428/2001 Sb. příloha č.</w:t>
      </w:r>
      <w:r w:rsidR="004A3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0EF">
        <w:rPr>
          <w:rFonts w:ascii="Times New Roman" w:hAnsi="Times New Roman" w:cs="Times New Roman"/>
          <w:color w:val="000000"/>
          <w:sz w:val="24"/>
          <w:szCs w:val="24"/>
        </w:rPr>
        <w:t>12 tj. 35 m3/rok/obyvatele (viz tabulka v příloze).</w:t>
      </w:r>
    </w:p>
    <w:p w14:paraId="61B75266" w14:textId="77777777" w:rsidR="0068274F" w:rsidRPr="003329AC" w:rsidRDefault="006827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9AC">
        <w:rPr>
          <w:rFonts w:ascii="Times New Roman" w:hAnsi="Times New Roman" w:cs="Times New Roman"/>
          <w:b/>
          <w:color w:val="000000"/>
          <w:sz w:val="24"/>
          <w:szCs w:val="24"/>
        </w:rPr>
        <w:t>Výpočet na 1 obyvatele</w:t>
      </w:r>
      <w:r w:rsidR="0033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rodinu o průměrném počtu 4 členů</w:t>
      </w:r>
    </w:p>
    <w:p w14:paraId="50E103D2" w14:textId="77777777" w:rsidR="0068274F" w:rsidRPr="004A3AB4" w:rsidRDefault="006827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AB4">
        <w:rPr>
          <w:rFonts w:ascii="Times New Roman" w:hAnsi="Times New Roman" w:cs="Times New Roman"/>
          <w:b/>
          <w:color w:val="000000"/>
          <w:sz w:val="24"/>
          <w:szCs w:val="24"/>
        </w:rPr>
        <w:t>Stočné: 59,66 x 35 = 2.088</w:t>
      </w:r>
      <w:r w:rsidR="004A3AB4" w:rsidRPr="004A3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čtyřčlenná domácnost: 2088 x 4 = </w:t>
      </w:r>
      <w:r w:rsidRPr="004A3AB4">
        <w:rPr>
          <w:rFonts w:ascii="Times New Roman" w:hAnsi="Times New Roman" w:cs="Times New Roman"/>
          <w:b/>
          <w:color w:val="000000"/>
          <w:sz w:val="24"/>
          <w:szCs w:val="24"/>
        </w:rPr>
        <w:t>8.352</w:t>
      </w:r>
    </w:p>
    <w:p w14:paraId="635C774A" w14:textId="77777777" w:rsidR="00B01CF0" w:rsidRDefault="00B01CF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593037" w14:textId="77777777" w:rsidR="00B01CF0" w:rsidRDefault="00B01C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Kanalizace zakončená centrální čističkou: dle zákona jsou povinni připojit se všechny nemovitosti a platit stočné</w:t>
      </w:r>
      <w:r w:rsidR="00817D99">
        <w:rPr>
          <w:rFonts w:ascii="Times New Roman" w:hAnsi="Times New Roman" w:cs="Times New Roman"/>
          <w:color w:val="000000"/>
          <w:sz w:val="24"/>
          <w:szCs w:val="24"/>
        </w:rPr>
        <w:t xml:space="preserve"> za 1 obyvatele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dle Sml</w:t>
      </w:r>
      <w:r w:rsidR="005E3A43">
        <w:rPr>
          <w:rFonts w:ascii="Times New Roman" w:hAnsi="Times New Roman" w:cs="Times New Roman"/>
          <w:color w:val="000000"/>
          <w:sz w:val="24"/>
          <w:szCs w:val="24"/>
        </w:rPr>
        <w:t>ouvy o likvidaci odpadních vod</w:t>
      </w:r>
      <w:r w:rsidR="00817D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A43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="00817D99">
        <w:rPr>
          <w:rFonts w:ascii="Times New Roman" w:hAnsi="Times New Roman" w:cs="Times New Roman"/>
          <w:color w:val="000000"/>
          <w:sz w:val="24"/>
          <w:szCs w:val="24"/>
        </w:rPr>
        <w:t xml:space="preserve"> nemovitostí, které</w:t>
      </w:r>
      <w:r w:rsidR="005E3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D99">
        <w:rPr>
          <w:rFonts w:ascii="Times New Roman" w:hAnsi="Times New Roman" w:cs="Times New Roman"/>
          <w:color w:val="000000"/>
          <w:sz w:val="24"/>
          <w:szCs w:val="24"/>
        </w:rPr>
        <w:t>již mají domácnost připojenou na domovní čistírnu odpadní vody.</w:t>
      </w:r>
    </w:p>
    <w:p w14:paraId="119BA21F" w14:textId="77777777" w:rsidR="00817D99" w:rsidRDefault="00817D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A747B8" w14:textId="77777777" w:rsidR="00817D99" w:rsidRDefault="00817D99">
      <w:pPr>
        <w:rPr>
          <w:rFonts w:ascii="Times New Roman" w:hAnsi="Times New Roman" w:cs="Times New Roman"/>
          <w:b/>
          <w:sz w:val="24"/>
          <w:szCs w:val="24"/>
        </w:rPr>
      </w:pPr>
      <w:r w:rsidRPr="007623D6">
        <w:rPr>
          <w:rFonts w:ascii="Times New Roman" w:hAnsi="Times New Roman" w:cs="Times New Roman"/>
          <w:b/>
          <w:sz w:val="24"/>
          <w:szCs w:val="24"/>
        </w:rPr>
        <w:t>Třetí možností je decentralizované čištění odpadních vod pro obce do 2 000 obyvatel.</w:t>
      </w:r>
    </w:p>
    <w:p w14:paraId="1E772A20" w14:textId="77777777" w:rsidR="00365CF8" w:rsidRDefault="00817D99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>Systém domovních čistíren odpadních vod lze pořídit za odhadovanou cenu zhruba 180 tisíc Kč na jednu čistírnu.</w:t>
      </w:r>
    </w:p>
    <w:p w14:paraId="5C97BDA7" w14:textId="77777777" w:rsidR="00365CF8" w:rsidRDefault="00365CF8" w:rsidP="0036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623D6">
        <w:rPr>
          <w:rFonts w:ascii="Times New Roman" w:hAnsi="Times New Roman" w:cs="Times New Roman"/>
          <w:sz w:val="24"/>
          <w:szCs w:val="24"/>
        </w:rPr>
        <w:t>poluúčast</w:t>
      </w:r>
      <w:r>
        <w:rPr>
          <w:rFonts w:ascii="Times New Roman" w:hAnsi="Times New Roman" w:cs="Times New Roman"/>
          <w:sz w:val="24"/>
          <w:szCs w:val="24"/>
        </w:rPr>
        <w:t xml:space="preserve"> obyvatel</w:t>
      </w:r>
      <w:r w:rsidRPr="007623D6">
        <w:rPr>
          <w:rFonts w:ascii="Times New Roman" w:hAnsi="Times New Roman" w:cs="Times New Roman"/>
          <w:sz w:val="24"/>
          <w:szCs w:val="24"/>
        </w:rPr>
        <w:t xml:space="preserve"> na nákladech projektu</w:t>
      </w:r>
      <w:r>
        <w:rPr>
          <w:rFonts w:ascii="Times New Roman" w:hAnsi="Times New Roman" w:cs="Times New Roman"/>
          <w:sz w:val="24"/>
          <w:szCs w:val="24"/>
        </w:rPr>
        <w:t xml:space="preserve"> činí</w:t>
      </w:r>
      <w:r w:rsidRPr="007623D6">
        <w:rPr>
          <w:rFonts w:ascii="Times New Roman" w:hAnsi="Times New Roman" w:cs="Times New Roman"/>
          <w:sz w:val="24"/>
          <w:szCs w:val="24"/>
        </w:rPr>
        <w:t xml:space="preserve"> 30 tisíc Kč na jednu čističku. </w:t>
      </w:r>
    </w:p>
    <w:p w14:paraId="44539A11" w14:textId="77777777" w:rsidR="00365CF8" w:rsidRDefault="00817D99" w:rsidP="008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 xml:space="preserve">Podporovány jsou pouze domovní čistírny nesoucí označení CE, které zaručují 3. stupeň čištění, kdy na konci procesu odtéká voda vyčištěná z 96%, bez zákalu a zápachu. </w:t>
      </w:r>
    </w:p>
    <w:p w14:paraId="564A5551" w14:textId="77777777" w:rsidR="00800D43" w:rsidRPr="007623D6" w:rsidRDefault="00365CF8" w:rsidP="008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vybaveny m</w:t>
      </w:r>
      <w:r w:rsidR="00800D43" w:rsidRPr="007623D6">
        <w:rPr>
          <w:rFonts w:ascii="Times New Roman" w:hAnsi="Times New Roman" w:cs="Times New Roman"/>
          <w:sz w:val="24"/>
          <w:szCs w:val="24"/>
        </w:rPr>
        <w:t>onitorovací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800D43" w:rsidRPr="007623D6">
        <w:rPr>
          <w:rFonts w:ascii="Times New Roman" w:hAnsi="Times New Roman" w:cs="Times New Roman"/>
          <w:sz w:val="24"/>
          <w:szCs w:val="24"/>
        </w:rPr>
        <w:t xml:space="preserve"> zařízení pro hlášení a evidenci poruch minimálně v rozsahu: výpadek a obnovení dodávky </w:t>
      </w:r>
      <w:r>
        <w:rPr>
          <w:rFonts w:ascii="Times New Roman" w:hAnsi="Times New Roman" w:cs="Times New Roman"/>
          <w:sz w:val="24"/>
          <w:szCs w:val="24"/>
        </w:rPr>
        <w:t xml:space="preserve">elektrické energie; </w:t>
      </w:r>
      <w:r w:rsidR="00800D43" w:rsidRPr="007623D6">
        <w:rPr>
          <w:rFonts w:ascii="Times New Roman" w:hAnsi="Times New Roman" w:cs="Times New Roman"/>
          <w:sz w:val="24"/>
          <w:szCs w:val="24"/>
        </w:rPr>
        <w:t>základní elektrická funkčnost čistírny (chod dmychadla, případně čerpadla) a funkčnost aerace</w:t>
      </w:r>
      <w:r w:rsidR="00800D43">
        <w:rPr>
          <w:rFonts w:ascii="Times New Roman" w:hAnsi="Times New Roman" w:cs="Times New Roman"/>
          <w:sz w:val="24"/>
          <w:szCs w:val="24"/>
        </w:rPr>
        <w:t xml:space="preserve"> (provzdušňování – nucené vnášení vzduchu do odpadní vody) </w:t>
      </w:r>
    </w:p>
    <w:p w14:paraId="7CB7E7C7" w14:textId="77777777" w:rsidR="00800D43" w:rsidRDefault="00800D43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3B7F4" w14:textId="77777777" w:rsidR="00910F1C" w:rsidRDefault="00910F1C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Vodoprávní úřad v Táboře nepovoluje vsakování do podzemních vod. Přečištěná voda musí být odváděna sběrným potrubím do vodoteče (Vlásenický potok).</w:t>
      </w:r>
      <w:r w:rsidR="00E83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4CC74" w14:textId="77777777" w:rsidR="00E8377A" w:rsidRDefault="00E8377A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5C8C" w14:textId="77777777" w:rsidR="00E8377A" w:rsidRDefault="00E8377A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realizace podpořených projektů je do 31. 12. 2026</w:t>
      </w:r>
    </w:p>
    <w:p w14:paraId="6F6F61F7" w14:textId="77777777" w:rsidR="00B82A44" w:rsidRDefault="00B82A44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E2B5B" w14:textId="77777777" w:rsidR="00B82A44" w:rsidRPr="00080AAF" w:rsidRDefault="00B82A44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AAF">
        <w:rPr>
          <w:rFonts w:ascii="Times New Roman" w:hAnsi="Times New Roman" w:cs="Times New Roman"/>
          <w:b/>
          <w:sz w:val="24"/>
          <w:szCs w:val="24"/>
        </w:rPr>
        <w:t>Náklady na projekt: 9.900.000,- Kč</w:t>
      </w:r>
    </w:p>
    <w:p w14:paraId="7DA207D0" w14:textId="77777777" w:rsidR="00B82A44" w:rsidRPr="00080AAF" w:rsidRDefault="00B82A44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AAF">
        <w:rPr>
          <w:rFonts w:ascii="Times New Roman" w:hAnsi="Times New Roman" w:cs="Times New Roman"/>
          <w:b/>
          <w:sz w:val="24"/>
          <w:szCs w:val="24"/>
        </w:rPr>
        <w:t xml:space="preserve">Spoluúčast obce:     </w:t>
      </w:r>
      <w:r w:rsidR="00080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AAF">
        <w:rPr>
          <w:rFonts w:ascii="Times New Roman" w:hAnsi="Times New Roman" w:cs="Times New Roman"/>
          <w:b/>
          <w:sz w:val="24"/>
          <w:szCs w:val="24"/>
        </w:rPr>
        <w:t xml:space="preserve"> 1.650.000,- Kč</w:t>
      </w:r>
    </w:p>
    <w:p w14:paraId="4C12BAE3" w14:textId="77777777" w:rsidR="00910F1C" w:rsidRDefault="00910F1C" w:rsidP="0081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867EA" w14:textId="77777777" w:rsidR="00910F1C" w:rsidRDefault="00817D99" w:rsidP="00817D99">
      <w:pPr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 xml:space="preserve">Po spuštění systému občan hradí náklady na provoz </w:t>
      </w:r>
      <w:r w:rsidR="008707CB">
        <w:rPr>
          <w:rFonts w:ascii="Times New Roman" w:hAnsi="Times New Roman" w:cs="Times New Roman"/>
          <w:sz w:val="24"/>
          <w:szCs w:val="24"/>
        </w:rPr>
        <w:t>čističky.</w:t>
      </w:r>
      <w:r w:rsidRPr="007623D6">
        <w:rPr>
          <w:rFonts w:ascii="Times New Roman" w:hAnsi="Times New Roman" w:cs="Times New Roman"/>
          <w:sz w:val="24"/>
          <w:szCs w:val="24"/>
        </w:rPr>
        <w:t xml:space="preserve"> Musíme mít na paměti, že žádná čistírna není bezúdržbová.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3D6">
        <w:rPr>
          <w:rFonts w:ascii="Times New Roman" w:hAnsi="Times New Roman" w:cs="Times New Roman"/>
          <w:sz w:val="24"/>
          <w:szCs w:val="24"/>
        </w:rPr>
        <w:t>Pokud dodržuje pravidla údržby, jak časově tak obsahově, platí pouze</w:t>
      </w:r>
      <w:r w:rsidR="00910F1C">
        <w:rPr>
          <w:rFonts w:ascii="Times New Roman" w:hAnsi="Times New Roman" w:cs="Times New Roman"/>
          <w:sz w:val="24"/>
          <w:szCs w:val="24"/>
        </w:rPr>
        <w:t>:</w:t>
      </w:r>
    </w:p>
    <w:p w14:paraId="42D7407E" w14:textId="77777777" w:rsidR="00910F1C" w:rsidRDefault="00817D99" w:rsidP="00910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1C">
        <w:rPr>
          <w:rFonts w:ascii="Times New Roman" w:hAnsi="Times New Roman" w:cs="Times New Roman"/>
          <w:sz w:val="24"/>
          <w:szCs w:val="24"/>
        </w:rPr>
        <w:t>náklady za elektriku</w:t>
      </w:r>
      <w:r w:rsidR="00B82A44">
        <w:rPr>
          <w:rFonts w:ascii="Times New Roman" w:hAnsi="Times New Roman" w:cs="Times New Roman"/>
          <w:sz w:val="24"/>
          <w:szCs w:val="24"/>
        </w:rPr>
        <w:t xml:space="preserve">: </w:t>
      </w:r>
      <w:r w:rsidR="00910F1C">
        <w:rPr>
          <w:rFonts w:ascii="Times New Roman" w:hAnsi="Times New Roman" w:cs="Times New Roman"/>
          <w:sz w:val="24"/>
          <w:szCs w:val="24"/>
        </w:rPr>
        <w:t xml:space="preserve"> 1 x ročně cca 1.000,- Kč </w:t>
      </w:r>
      <w:r w:rsidR="008707CB" w:rsidRPr="00910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1FC5C" w14:textId="77777777" w:rsidR="00817D99" w:rsidRPr="00910F1C" w:rsidRDefault="00910F1C" w:rsidP="00910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707CB" w:rsidRPr="00910F1C">
        <w:rPr>
          <w:rFonts w:ascii="Times New Roman" w:hAnsi="Times New Roman" w:cs="Times New Roman"/>
          <w:sz w:val="24"/>
          <w:szCs w:val="24"/>
        </w:rPr>
        <w:t>ozbor odpadní vody</w:t>
      </w:r>
      <w:r w:rsidR="00365CF8">
        <w:rPr>
          <w:rFonts w:ascii="Times New Roman" w:hAnsi="Times New Roman" w:cs="Times New Roman"/>
          <w:sz w:val="24"/>
          <w:szCs w:val="24"/>
        </w:rPr>
        <w:t>: 1</w:t>
      </w:r>
      <w:r w:rsidR="008707CB" w:rsidRPr="00910F1C">
        <w:rPr>
          <w:rFonts w:ascii="Times New Roman" w:hAnsi="Times New Roman" w:cs="Times New Roman"/>
          <w:sz w:val="24"/>
          <w:szCs w:val="24"/>
        </w:rPr>
        <w:t xml:space="preserve"> x ročně</w:t>
      </w:r>
      <w:r w:rsidR="00365CF8">
        <w:rPr>
          <w:rFonts w:ascii="Times New Roman" w:hAnsi="Times New Roman" w:cs="Times New Roman"/>
          <w:sz w:val="24"/>
          <w:szCs w:val="24"/>
        </w:rPr>
        <w:t xml:space="preserve"> cca 1</w:t>
      </w:r>
      <w:r w:rsidR="008707CB" w:rsidRPr="00910F1C">
        <w:rPr>
          <w:rFonts w:ascii="Times New Roman" w:hAnsi="Times New Roman" w:cs="Times New Roman"/>
          <w:sz w:val="24"/>
          <w:szCs w:val="24"/>
        </w:rPr>
        <w:t>.000,-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B466A" w14:textId="77777777" w:rsidR="008707CB" w:rsidRPr="00080AAF" w:rsidRDefault="00910F1C" w:rsidP="00817D99">
      <w:pPr>
        <w:rPr>
          <w:rFonts w:ascii="Times New Roman" w:hAnsi="Times New Roman" w:cs="Times New Roman"/>
          <w:b/>
          <w:sz w:val="24"/>
          <w:szCs w:val="24"/>
        </w:rPr>
      </w:pPr>
      <w:r w:rsidRPr="00080AAF">
        <w:rPr>
          <w:rFonts w:ascii="Times New Roman" w:hAnsi="Times New Roman" w:cs="Times New Roman"/>
          <w:b/>
          <w:sz w:val="24"/>
          <w:szCs w:val="24"/>
        </w:rPr>
        <w:t>Srovnání roční platby:</w:t>
      </w:r>
      <w:r w:rsidR="008707CB" w:rsidRPr="00080AAF">
        <w:rPr>
          <w:rFonts w:ascii="Times New Roman" w:hAnsi="Times New Roman" w:cs="Times New Roman"/>
          <w:b/>
          <w:sz w:val="24"/>
          <w:szCs w:val="24"/>
        </w:rPr>
        <w:t xml:space="preserve"> stočné při centrální ČOV –  8.352,- Kč (rodina)</w:t>
      </w:r>
    </w:p>
    <w:p w14:paraId="2159270D" w14:textId="77777777" w:rsidR="008707CB" w:rsidRDefault="008707CB" w:rsidP="00817D99">
      <w:pPr>
        <w:rPr>
          <w:rFonts w:ascii="Times New Roman" w:hAnsi="Times New Roman" w:cs="Times New Roman"/>
          <w:b/>
          <w:sz w:val="24"/>
          <w:szCs w:val="24"/>
        </w:rPr>
      </w:pPr>
      <w:r w:rsidRPr="00080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10F1C" w:rsidRPr="00080AA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80A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0AAF">
        <w:rPr>
          <w:rFonts w:ascii="Times New Roman" w:hAnsi="Times New Roman" w:cs="Times New Roman"/>
          <w:b/>
          <w:sz w:val="24"/>
          <w:szCs w:val="24"/>
        </w:rPr>
        <w:t>domovní ČOV –</w:t>
      </w:r>
      <w:r w:rsidR="00365CF8" w:rsidRPr="00080A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80AAF">
        <w:rPr>
          <w:rFonts w:ascii="Times New Roman" w:hAnsi="Times New Roman" w:cs="Times New Roman"/>
          <w:b/>
          <w:sz w:val="24"/>
          <w:szCs w:val="24"/>
        </w:rPr>
        <w:t>.000,- Kč (rodina)</w:t>
      </w:r>
    </w:p>
    <w:p w14:paraId="743BEFB1" w14:textId="77777777" w:rsidR="00080AAF" w:rsidRDefault="00080AAF" w:rsidP="00817D99">
      <w:pPr>
        <w:rPr>
          <w:rFonts w:ascii="Times New Roman" w:hAnsi="Times New Roman" w:cs="Times New Roman"/>
          <w:b/>
          <w:sz w:val="24"/>
          <w:szCs w:val="24"/>
        </w:rPr>
      </w:pPr>
    </w:p>
    <w:p w14:paraId="3A674E90" w14:textId="20D45DFC" w:rsidR="00080AAF" w:rsidRPr="00080AAF" w:rsidRDefault="00080AAF" w:rsidP="00817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 roční úspoře 6.352,- Kč máte uhrazen jednorázový příspěvek</w:t>
      </w:r>
      <w:r w:rsidR="00F665F7">
        <w:rPr>
          <w:rFonts w:ascii="Times New Roman" w:hAnsi="Times New Roman" w:cs="Times New Roman"/>
          <w:b/>
          <w:sz w:val="24"/>
          <w:szCs w:val="24"/>
        </w:rPr>
        <w:t xml:space="preserve"> 30.000,-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na domovní čistírnu za necelých 5 let.</w:t>
      </w:r>
    </w:p>
    <w:p w14:paraId="283DCE7E" w14:textId="77777777" w:rsidR="00B1180E" w:rsidRDefault="00B1180E" w:rsidP="00B1180E">
      <w:pPr>
        <w:rPr>
          <w:rFonts w:ascii="Times New Roman" w:hAnsi="Times New Roman" w:cs="Times New Roman"/>
          <w:sz w:val="24"/>
          <w:szCs w:val="24"/>
        </w:rPr>
      </w:pPr>
      <w:r w:rsidRPr="007623D6">
        <w:rPr>
          <w:rFonts w:ascii="Times New Roman" w:hAnsi="Times New Roman" w:cs="Times New Roman"/>
          <w:sz w:val="24"/>
          <w:szCs w:val="24"/>
        </w:rPr>
        <w:t>Kaly z jednotlivých čistíren se vyváží zpravidla 1 x za rok fekálním vozem na náklady obce.</w:t>
      </w:r>
    </w:p>
    <w:p w14:paraId="66278BFE" w14:textId="77777777" w:rsidR="00910F1C" w:rsidRPr="007623D6" w:rsidRDefault="00910F1C" w:rsidP="0091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Nemovitost, která je</w:t>
      </w:r>
      <w:r w:rsidRPr="0076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napojena na </w:t>
      </w:r>
      <w:r w:rsidRPr="007623D6">
        <w:rPr>
          <w:rFonts w:ascii="Times New Roman" w:hAnsi="Times New Roman" w:cs="Times New Roman"/>
          <w:sz w:val="24"/>
          <w:szCs w:val="24"/>
        </w:rPr>
        <w:t>systém individuálního čištění odpadních vod se do projektu ne</w:t>
      </w:r>
      <w:r>
        <w:rPr>
          <w:rFonts w:ascii="Times New Roman" w:hAnsi="Times New Roman" w:cs="Times New Roman"/>
          <w:sz w:val="24"/>
          <w:szCs w:val="24"/>
        </w:rPr>
        <w:t>zahrnuje.</w:t>
      </w:r>
    </w:p>
    <w:p w14:paraId="16326F69" w14:textId="77777777" w:rsidR="00910F1C" w:rsidRPr="007623D6" w:rsidRDefault="00910F1C" w:rsidP="0091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8C458" w14:textId="77777777" w:rsidR="00910F1C" w:rsidRDefault="00910F1C" w:rsidP="00910F1C">
      <w:pPr>
        <w:rPr>
          <w:rFonts w:ascii="Times New Roman" w:hAnsi="Times New Roman" w:cs="Times New Roman"/>
          <w:sz w:val="24"/>
          <w:szCs w:val="24"/>
        </w:rPr>
      </w:pPr>
      <w:bookmarkStart w:id="0" w:name="_Hlk92210677"/>
      <w:r w:rsidRPr="007623D6">
        <w:rPr>
          <w:rFonts w:ascii="Times New Roman" w:hAnsi="Times New Roman" w:cs="Times New Roman"/>
          <w:sz w:val="24"/>
          <w:szCs w:val="24"/>
        </w:rPr>
        <w:t>Rekreační objekty, ve kterých není trvale nikdo přihlášen k trvalému pobytu, nemají na podporu nárok. Likvidaci odpadních vod řeší plně na svoje náklady.</w:t>
      </w:r>
      <w:bookmarkEnd w:id="0"/>
    </w:p>
    <w:p w14:paraId="27C13C76" w14:textId="77777777" w:rsidR="001B1D49" w:rsidRDefault="001B1D49" w:rsidP="00910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třeba si uvědomit, že v případě </w:t>
      </w:r>
      <w:r w:rsidR="00E8377A">
        <w:rPr>
          <w:rFonts w:ascii="Times New Roman" w:hAnsi="Times New Roman" w:cs="Times New Roman"/>
          <w:sz w:val="24"/>
          <w:szCs w:val="24"/>
        </w:rPr>
        <w:t>realizace centrální čistírny odpadních vod, se obec výrazně zadluží. Nebude schopná čerpat investiční dotace na rozvoj a bude muset doslova hospodařit s každou korunou, aby zabezpečila provozní náklady.</w:t>
      </w:r>
    </w:p>
    <w:sectPr w:rsidR="001B1D49" w:rsidSect="00AA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52B"/>
    <w:multiLevelType w:val="multilevel"/>
    <w:tmpl w:val="ED7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6A7AF5"/>
    <w:multiLevelType w:val="hybridMultilevel"/>
    <w:tmpl w:val="F1E6B846"/>
    <w:lvl w:ilvl="0" w:tplc="D250C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68"/>
    <w:rsid w:val="00080AAF"/>
    <w:rsid w:val="001B1D49"/>
    <w:rsid w:val="002D34A4"/>
    <w:rsid w:val="003329AC"/>
    <w:rsid w:val="00365CF8"/>
    <w:rsid w:val="00383B7D"/>
    <w:rsid w:val="00415C3B"/>
    <w:rsid w:val="00494D83"/>
    <w:rsid w:val="004A3AB4"/>
    <w:rsid w:val="004B55A3"/>
    <w:rsid w:val="00502AE7"/>
    <w:rsid w:val="005E3A43"/>
    <w:rsid w:val="00607781"/>
    <w:rsid w:val="0068274F"/>
    <w:rsid w:val="006D7268"/>
    <w:rsid w:val="00800D43"/>
    <w:rsid w:val="00817D99"/>
    <w:rsid w:val="008707CB"/>
    <w:rsid w:val="00910F1C"/>
    <w:rsid w:val="00AA38E0"/>
    <w:rsid w:val="00B01CF0"/>
    <w:rsid w:val="00B060EF"/>
    <w:rsid w:val="00B1180E"/>
    <w:rsid w:val="00B82A44"/>
    <w:rsid w:val="00C44344"/>
    <w:rsid w:val="00C74ED7"/>
    <w:rsid w:val="00D40B48"/>
    <w:rsid w:val="00D52F21"/>
    <w:rsid w:val="00DA3883"/>
    <w:rsid w:val="00E8377A"/>
    <w:rsid w:val="00F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E90D"/>
  <w15:docId w15:val="{F1FFB642-A203-434A-BD43-9A34F18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26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726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Karel Černý</cp:lastModifiedBy>
  <cp:revision>17</cp:revision>
  <dcterms:created xsi:type="dcterms:W3CDTF">2022-01-24T14:18:00Z</dcterms:created>
  <dcterms:modified xsi:type="dcterms:W3CDTF">2022-01-25T09:42:00Z</dcterms:modified>
</cp:coreProperties>
</file>